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234" w:rsidRPr="00E62234" w:rsidRDefault="00E62234" w:rsidP="003E39E4">
      <w:pPr>
        <w:spacing w:line="480" w:lineRule="auto"/>
        <w:rPr>
          <w:rFonts w:ascii="Times New Roman" w:hAnsi="Times New Roman" w:cs="Times New Roman"/>
          <w:sz w:val="24"/>
          <w:szCs w:val="24"/>
        </w:rPr>
      </w:pPr>
      <w:r w:rsidRPr="00E62234">
        <w:rPr>
          <w:rFonts w:ascii="Times New Roman" w:hAnsi="Times New Roman" w:cs="Times New Roman"/>
          <w:sz w:val="24"/>
          <w:szCs w:val="24"/>
        </w:rPr>
        <w:t>Student 1,</w:t>
      </w:r>
    </w:p>
    <w:p w:rsidR="00E62234" w:rsidRPr="00E62234" w:rsidRDefault="00E62234" w:rsidP="003E39E4">
      <w:pPr>
        <w:spacing w:line="480" w:lineRule="auto"/>
        <w:ind w:firstLine="720"/>
        <w:rPr>
          <w:rFonts w:ascii="Times New Roman" w:hAnsi="Times New Roman" w:cs="Times New Roman"/>
          <w:sz w:val="24"/>
          <w:szCs w:val="24"/>
        </w:rPr>
      </w:pPr>
      <w:r w:rsidRPr="00E62234">
        <w:rPr>
          <w:rFonts w:ascii="Times New Roman" w:hAnsi="Times New Roman" w:cs="Times New Roman"/>
          <w:sz w:val="24"/>
          <w:szCs w:val="24"/>
        </w:rPr>
        <w:t>I firmly support your findings regarding the importance of incentives to the employees, as it serves as a motivating factor in the workplace. Generally, incentive plans are formalized approaches that offer recognition and reward to employees for meeting pre-established goals or objectives. Incentive programs are aimed at motivating employees to push and challenge themselves to attai</w:t>
      </w:r>
      <w:bookmarkStart w:id="0" w:name="_GoBack"/>
      <w:bookmarkEnd w:id="0"/>
      <w:r w:rsidRPr="00E62234">
        <w:rPr>
          <w:rFonts w:ascii="Times New Roman" w:hAnsi="Times New Roman" w:cs="Times New Roman"/>
          <w:sz w:val="24"/>
          <w:szCs w:val="24"/>
        </w:rPr>
        <w:t xml:space="preserve">n higher levels of productivity. In return, this translates to increased earnings for the company involved. In a broader perspective, incentives are said to influence organizational change since it serves as the main link between people and change. Usually, successful capacity development initiatives are entirely dependent on having the right motives in place; since positive and progressive change can only be sustained where enhanced performance is empowered and rewarded. Some of the motivating factors include promotions, bonuses, salaries, and other financial welfares. </w:t>
      </w:r>
      <w:r w:rsidR="003E39E4" w:rsidRPr="00E62234">
        <w:rPr>
          <w:rFonts w:ascii="Times New Roman" w:hAnsi="Times New Roman" w:cs="Times New Roman"/>
          <w:sz w:val="24"/>
          <w:szCs w:val="24"/>
        </w:rPr>
        <w:t>Focusing</w:t>
      </w:r>
      <w:r w:rsidRPr="00E62234">
        <w:rPr>
          <w:rFonts w:ascii="Times New Roman" w:hAnsi="Times New Roman" w:cs="Times New Roman"/>
          <w:sz w:val="24"/>
          <w:szCs w:val="24"/>
        </w:rPr>
        <w:t xml:space="preserve"> on other incentive factors other than monetary ones is important. To develop effective incentive structure, high level of creativity, proper targeting, and sequencing, and linking incentives and appropriate human resource management is necessary to avoid failure of the program. Ultimately, incentive programs are not only executed to inspire employees but also to improve customer satisfaction and to enhance the company's reputation as well.</w:t>
      </w:r>
    </w:p>
    <w:p w:rsidR="00E62234" w:rsidRPr="00E62234" w:rsidRDefault="00E62234" w:rsidP="003E39E4">
      <w:pPr>
        <w:spacing w:line="480" w:lineRule="auto"/>
        <w:rPr>
          <w:rFonts w:ascii="Times New Roman" w:hAnsi="Times New Roman" w:cs="Times New Roman"/>
          <w:sz w:val="24"/>
          <w:szCs w:val="24"/>
        </w:rPr>
      </w:pPr>
      <w:r w:rsidRPr="00E62234">
        <w:rPr>
          <w:rFonts w:ascii="Times New Roman" w:hAnsi="Times New Roman" w:cs="Times New Roman"/>
          <w:sz w:val="24"/>
          <w:szCs w:val="24"/>
        </w:rPr>
        <w:t>Student 2,</w:t>
      </w:r>
    </w:p>
    <w:p w:rsidR="0018446E" w:rsidRPr="00E62234" w:rsidRDefault="00E62234" w:rsidP="003E39E4">
      <w:pPr>
        <w:spacing w:line="480" w:lineRule="auto"/>
        <w:ind w:firstLine="720"/>
      </w:pPr>
      <w:r w:rsidRPr="00E62234">
        <w:rPr>
          <w:rFonts w:ascii="Times New Roman" w:hAnsi="Times New Roman" w:cs="Times New Roman"/>
          <w:sz w:val="24"/>
          <w:szCs w:val="24"/>
        </w:rPr>
        <w:t xml:space="preserve">I agree with your opinion that change is giving up something since it is an inevitable part of life. How organizations respond to change determines their success in the competitive market. Usually, change is considered an essential part of business life as it allows a business to adapt to its environment as well as improving its market position. In addition to your findings, the general significance of change management is that it tends to boost productivity and service in all units </w:t>
      </w:r>
      <w:r w:rsidRPr="00E62234">
        <w:rPr>
          <w:rFonts w:ascii="Times New Roman" w:hAnsi="Times New Roman" w:cs="Times New Roman"/>
          <w:sz w:val="24"/>
          <w:szCs w:val="24"/>
        </w:rPr>
        <w:lastRenderedPageBreak/>
        <w:t>in a company. While the change may be important and inevitable, many people will always be cautious about taking on something new and abandon what they have been familiar with for a long time. This is because it creates fear, loss of confidence, and uncertainty thus leading to low productivity and performance. On the other hand, organizational change entails the process of changing an organization's strategies, procedures, technologies, processes, and culture. I admit that most organizations today are in a constant state of change as they respond to the fast-moving external business environment, local and global economies, and technological advancement. Change normally creates growth opportunities and allows employees to learn new skills while exploring new opportunities, thus, enabling them to exercise their creativity in a manner that benefits an organization as a whole.</w:t>
      </w:r>
    </w:p>
    <w:sectPr w:rsidR="0018446E" w:rsidRPr="00E622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E97"/>
    <w:rsid w:val="0018446E"/>
    <w:rsid w:val="001F35FF"/>
    <w:rsid w:val="00295E97"/>
    <w:rsid w:val="003E39E4"/>
    <w:rsid w:val="005F2307"/>
    <w:rsid w:val="005F3AB1"/>
    <w:rsid w:val="00A146CA"/>
    <w:rsid w:val="00A66A9C"/>
    <w:rsid w:val="00AD62A3"/>
    <w:rsid w:val="00B034E3"/>
    <w:rsid w:val="00D52F98"/>
    <w:rsid w:val="00E62234"/>
    <w:rsid w:val="00E63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9F7EB1-5819-4E2C-A908-9944AE401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2427</Characters>
  <Application>Microsoft Office Word</Application>
  <DocSecurity>0</DocSecurity>
  <Lines>32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sharkwriter11@gmail.com</dc:creator>
  <cp:keywords/>
  <dc:description/>
  <cp:lastModifiedBy>sharkwriter11@gmail.com</cp:lastModifiedBy>
  <cp:revision>2</cp:revision>
  <dcterms:created xsi:type="dcterms:W3CDTF">2019-05-08T18:47:00Z</dcterms:created>
  <dcterms:modified xsi:type="dcterms:W3CDTF">2019-05-08T18:47:00Z</dcterms:modified>
</cp:coreProperties>
</file>